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D4" w:rsidRDefault="009B76D4" w:rsidP="0062481E">
      <w:pPr>
        <w:spacing w:after="0"/>
        <w:jc w:val="center"/>
        <w:rPr>
          <w:b/>
          <w:sz w:val="32"/>
          <w:szCs w:val="32"/>
        </w:rPr>
      </w:pPr>
    </w:p>
    <w:p w:rsidR="0062481E" w:rsidRPr="009B76D4" w:rsidRDefault="00F51F27" w:rsidP="0062481E">
      <w:pPr>
        <w:spacing w:after="0"/>
        <w:jc w:val="center"/>
        <w:rPr>
          <w:b/>
          <w:sz w:val="32"/>
          <w:szCs w:val="32"/>
        </w:rPr>
      </w:pPr>
      <w:r w:rsidRPr="009B76D4">
        <w:rPr>
          <w:b/>
          <w:sz w:val="32"/>
          <w:szCs w:val="32"/>
        </w:rPr>
        <w:t>Разъяснения (пояснение) по отдельным</w:t>
      </w:r>
    </w:p>
    <w:p w:rsidR="005E2595" w:rsidRPr="009B76D4" w:rsidRDefault="00F51F27" w:rsidP="0062481E">
      <w:pPr>
        <w:spacing w:after="0"/>
        <w:jc w:val="center"/>
        <w:rPr>
          <w:b/>
          <w:sz w:val="32"/>
          <w:szCs w:val="32"/>
        </w:rPr>
      </w:pPr>
      <w:r w:rsidRPr="009B76D4">
        <w:rPr>
          <w:b/>
          <w:sz w:val="32"/>
          <w:szCs w:val="32"/>
        </w:rPr>
        <w:t xml:space="preserve"> вопросам подготовки комплектов документов на работников СТИ подлежащих аттестации.</w:t>
      </w:r>
    </w:p>
    <w:p w:rsidR="0062481E" w:rsidRDefault="0062481E" w:rsidP="0062481E">
      <w:pPr>
        <w:spacing w:after="0"/>
        <w:jc w:val="center"/>
        <w:rPr>
          <w:b/>
          <w:sz w:val="28"/>
          <w:szCs w:val="28"/>
        </w:rPr>
      </w:pPr>
    </w:p>
    <w:p w:rsidR="00F51F27" w:rsidRDefault="00F51F27" w:rsidP="00F51F27">
      <w:pPr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2481E">
        <w:rPr>
          <w:b/>
          <w:i/>
          <w:sz w:val="28"/>
          <w:szCs w:val="28"/>
        </w:rPr>
        <w:t>На каждого аттестуемого лица из территориального органа МВД России необходимо получить 3(три) формализованных документа</w:t>
      </w:r>
      <w:r>
        <w:rPr>
          <w:sz w:val="28"/>
          <w:szCs w:val="28"/>
        </w:rPr>
        <w:t>:</w:t>
      </w:r>
    </w:p>
    <w:p w:rsidR="00F51F27" w:rsidRPr="0062481E" w:rsidRDefault="0062481E" w:rsidP="0062481E">
      <w:pPr>
        <w:spacing w:after="0" w:line="276" w:lineRule="auto"/>
        <w:jc w:val="both"/>
        <w:rPr>
          <w:sz w:val="28"/>
          <w:szCs w:val="28"/>
        </w:rPr>
      </w:pPr>
      <w:r w:rsidRPr="006248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1F27" w:rsidRPr="0062481E">
        <w:rPr>
          <w:sz w:val="28"/>
          <w:szCs w:val="28"/>
        </w:rPr>
        <w:t>Заключение территориального органа МВД о возможности допуска лиц к выполнению работ, непосредственно связанных с обеспечением транспортной безопасности;</w:t>
      </w:r>
    </w:p>
    <w:p w:rsidR="0062481E" w:rsidRDefault="0062481E" w:rsidP="0062481E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Справка территориального органа МВД о наличии (отсутствии) судимости и или факта уголовного преследования, либо о прекращении уголовного преследования.</w:t>
      </w:r>
    </w:p>
    <w:p w:rsidR="00F51F27" w:rsidRDefault="0062481E" w:rsidP="00F51F27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1F27">
        <w:rPr>
          <w:sz w:val="28"/>
          <w:szCs w:val="28"/>
        </w:rPr>
        <w:t>. Справка территориального органа МВД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врача, либо новых потенциально опасных психоактивных веществ;</w:t>
      </w:r>
    </w:p>
    <w:p w:rsidR="00F51F27" w:rsidRDefault="00F51F27" w:rsidP="00F51F27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получения заключения территориального органа МВД необходимо сделать запрос от организации (предприятия, ИП) на списочный состав аттестуемых лиц с приложением к запросу правоустанавливающих документов организации (копии свидетельств ОГРН и ИНН), копии паспортов и согласие на обработку персональных данных</w:t>
      </w:r>
      <w:r w:rsidR="00F34E35" w:rsidRPr="00F34E35">
        <w:t xml:space="preserve"> </w:t>
      </w:r>
      <w:r w:rsidR="00F34E35" w:rsidRPr="00F34E35">
        <w:rPr>
          <w:sz w:val="28"/>
          <w:szCs w:val="28"/>
        </w:rPr>
        <w:t>на каждого аттестуемого лица</w:t>
      </w:r>
      <w:r w:rsidR="009B76D4">
        <w:rPr>
          <w:sz w:val="28"/>
          <w:szCs w:val="28"/>
        </w:rPr>
        <w:t xml:space="preserve"> </w:t>
      </w:r>
      <w:r w:rsidR="009B76D4" w:rsidRPr="009B76D4">
        <w:rPr>
          <w:b/>
          <w:sz w:val="28"/>
          <w:szCs w:val="28"/>
        </w:rPr>
        <w:t>(Приложение №1</w:t>
      </w:r>
      <w:r w:rsidR="0062481E" w:rsidRPr="009B76D4">
        <w:rPr>
          <w:b/>
          <w:sz w:val="28"/>
          <w:szCs w:val="28"/>
        </w:rPr>
        <w:t xml:space="preserve"> к разъяснению)</w:t>
      </w:r>
      <w:r w:rsidRPr="00F34E35">
        <w:rPr>
          <w:sz w:val="28"/>
          <w:szCs w:val="28"/>
        </w:rPr>
        <w:t>.</w:t>
      </w:r>
    </w:p>
    <w:p w:rsidR="00F34E35" w:rsidRDefault="00F34E35" w:rsidP="00F51F27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Для получения двух справок об отсутствии судимости и привлечении к административной ответственности необходимо обратиться в МФЦ и заполнить два бланка для получения данных справок. </w:t>
      </w:r>
      <w:r w:rsidR="00284E51">
        <w:rPr>
          <w:sz w:val="28"/>
          <w:szCs w:val="28"/>
        </w:rPr>
        <w:t>Срок получения справок в течении</w:t>
      </w:r>
      <w:r>
        <w:rPr>
          <w:sz w:val="28"/>
          <w:szCs w:val="28"/>
        </w:rPr>
        <w:t xml:space="preserve"> одного месяца. Справки заказываются и получаются индивидуально каждым аттестуемым лицом.</w:t>
      </w:r>
    </w:p>
    <w:p w:rsidR="00F34E35" w:rsidRDefault="00F34E35" w:rsidP="00F51F27">
      <w:pPr>
        <w:spacing w:after="0" w:line="276" w:lineRule="auto"/>
        <w:jc w:val="both"/>
        <w:rPr>
          <w:sz w:val="28"/>
          <w:szCs w:val="28"/>
        </w:rPr>
      </w:pPr>
      <w:r w:rsidRPr="0062481E">
        <w:rPr>
          <w:b/>
          <w:i/>
          <w:sz w:val="28"/>
          <w:szCs w:val="28"/>
        </w:rPr>
        <w:t xml:space="preserve">   Для каждого аттестуемого лица необходимо получить медицинские </w:t>
      </w:r>
      <w:r w:rsidR="0062481E" w:rsidRPr="0062481E">
        <w:rPr>
          <w:b/>
          <w:i/>
          <w:sz w:val="28"/>
          <w:szCs w:val="28"/>
        </w:rPr>
        <w:t xml:space="preserve">справки или медицинские </w:t>
      </w:r>
      <w:r w:rsidRPr="0062481E">
        <w:rPr>
          <w:b/>
          <w:i/>
          <w:sz w:val="28"/>
          <w:szCs w:val="28"/>
        </w:rPr>
        <w:t>заключения</w:t>
      </w:r>
      <w:r w:rsidR="0062481E" w:rsidRPr="0062481E">
        <w:rPr>
          <w:b/>
          <w:i/>
          <w:sz w:val="28"/>
          <w:szCs w:val="28"/>
        </w:rPr>
        <w:t xml:space="preserve"> </w:t>
      </w:r>
      <w:r w:rsidRPr="0062481E">
        <w:rPr>
          <w:b/>
          <w:i/>
          <w:sz w:val="28"/>
          <w:szCs w:val="28"/>
        </w:rPr>
        <w:t>о наличии (отсутствии) психических и наркологических заболеваний</w:t>
      </w:r>
      <w:r>
        <w:rPr>
          <w:sz w:val="28"/>
          <w:szCs w:val="28"/>
        </w:rPr>
        <w:t>.</w:t>
      </w:r>
    </w:p>
    <w:p w:rsidR="00F34E35" w:rsidRDefault="00F34E35" w:rsidP="00F51F27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Данные </w:t>
      </w:r>
      <w:r w:rsidR="0062481E" w:rsidRPr="0062481E">
        <w:rPr>
          <w:sz w:val="28"/>
          <w:szCs w:val="28"/>
        </w:rPr>
        <w:t xml:space="preserve">медицинские справки или заключения </w:t>
      </w:r>
      <w:r>
        <w:rPr>
          <w:sz w:val="28"/>
          <w:szCs w:val="28"/>
        </w:rPr>
        <w:t>выдаются в Областных клинических наркологических и психоневрологических диспансерах, а также в районных поликлиниках по месту проживания в соответствии с приказом Министе</w:t>
      </w:r>
      <w:r w:rsidR="0062481E">
        <w:rPr>
          <w:sz w:val="28"/>
          <w:szCs w:val="28"/>
        </w:rPr>
        <w:t>рства здравоохранения РФ от 14</w:t>
      </w:r>
      <w:r>
        <w:rPr>
          <w:sz w:val="28"/>
          <w:szCs w:val="28"/>
        </w:rPr>
        <w:t>.0</w:t>
      </w:r>
      <w:r w:rsidR="0062481E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62481E">
        <w:rPr>
          <w:sz w:val="28"/>
          <w:szCs w:val="28"/>
        </w:rPr>
        <w:t>0</w:t>
      </w:r>
      <w:r>
        <w:rPr>
          <w:sz w:val="28"/>
          <w:szCs w:val="28"/>
        </w:rPr>
        <w:t>г. №</w:t>
      </w:r>
      <w:r w:rsidR="0062481E">
        <w:rPr>
          <w:sz w:val="28"/>
          <w:szCs w:val="28"/>
        </w:rPr>
        <w:t>972н «</w:t>
      </w:r>
      <w:r w:rsidR="0062481E" w:rsidRPr="0062481E">
        <w:rPr>
          <w:sz w:val="28"/>
          <w:szCs w:val="28"/>
        </w:rPr>
        <w:t>Об утверждении Порядка выдачи медицинскими организациями справок и медицинских заключений</w:t>
      </w:r>
      <w:r w:rsidR="0062481E">
        <w:rPr>
          <w:sz w:val="28"/>
          <w:szCs w:val="28"/>
        </w:rPr>
        <w:t>»</w:t>
      </w:r>
      <w:r>
        <w:rPr>
          <w:sz w:val="28"/>
          <w:szCs w:val="28"/>
        </w:rPr>
        <w:t xml:space="preserve"> на основании результатов предварительного или периодического медицинских осмотров.</w:t>
      </w:r>
      <w:r w:rsidR="002270D9">
        <w:rPr>
          <w:sz w:val="28"/>
          <w:szCs w:val="28"/>
        </w:rPr>
        <w:t xml:space="preserve"> </w:t>
      </w:r>
    </w:p>
    <w:p w:rsidR="000F237D" w:rsidRDefault="000F237D" w:rsidP="00F51F27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получении справки необходимо обратить особое внимание на следующие особенности</w:t>
      </w:r>
      <w:r w:rsidR="009B76D4">
        <w:rPr>
          <w:sz w:val="28"/>
          <w:szCs w:val="28"/>
        </w:rPr>
        <w:t xml:space="preserve"> </w:t>
      </w:r>
      <w:r w:rsidR="009B76D4" w:rsidRPr="009B76D4">
        <w:rPr>
          <w:b/>
          <w:sz w:val="28"/>
          <w:szCs w:val="28"/>
        </w:rPr>
        <w:t>(Приложение №2 к разъяснению)</w:t>
      </w:r>
      <w:r w:rsidRPr="009B76D4">
        <w:rPr>
          <w:sz w:val="28"/>
          <w:szCs w:val="28"/>
        </w:rPr>
        <w:t>:</w:t>
      </w:r>
    </w:p>
    <w:p w:rsidR="000F237D" w:rsidRPr="000F237D" w:rsidRDefault="000F237D" w:rsidP="000F237D">
      <w:pPr>
        <w:spacing w:after="0" w:line="276" w:lineRule="auto"/>
        <w:jc w:val="both"/>
        <w:rPr>
          <w:rFonts w:eastAsia="Calibri"/>
          <w:sz w:val="28"/>
          <w:szCs w:val="28"/>
        </w:rPr>
      </w:pPr>
      <w:r w:rsidRPr="000F237D">
        <w:rPr>
          <w:rFonts w:eastAsia="Calibri"/>
          <w:sz w:val="28"/>
          <w:szCs w:val="28"/>
        </w:rPr>
        <w:t>1. Справка оформляется на бланке медицинской организации и должна иметь регистрационной номер и дату выдачи.</w:t>
      </w:r>
    </w:p>
    <w:p w:rsidR="000F237D" w:rsidRPr="000F237D" w:rsidRDefault="000F237D" w:rsidP="000F237D">
      <w:pPr>
        <w:spacing w:after="0" w:line="276" w:lineRule="auto"/>
        <w:jc w:val="both"/>
        <w:rPr>
          <w:rFonts w:eastAsia="Calibri"/>
          <w:sz w:val="28"/>
          <w:szCs w:val="28"/>
        </w:rPr>
      </w:pPr>
      <w:r w:rsidRPr="000F237D">
        <w:rPr>
          <w:rFonts w:eastAsia="Calibri"/>
          <w:sz w:val="28"/>
          <w:szCs w:val="28"/>
        </w:rPr>
        <w:lastRenderedPageBreak/>
        <w:t>2. На справке должны быть три оттиска печати и штампов: медицинской организации, структурного подразделения выдаваемого справки и печать врача.</w:t>
      </w:r>
    </w:p>
    <w:p w:rsidR="009B76D4" w:rsidRDefault="009B76D4" w:rsidP="000F237D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9B76D4" w:rsidRDefault="009B76D4" w:rsidP="000F237D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9B76D4" w:rsidRDefault="000F237D" w:rsidP="000F237D">
      <w:pPr>
        <w:spacing w:after="0" w:line="276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0F237D">
        <w:rPr>
          <w:rFonts w:eastAsia="Calibri"/>
          <w:sz w:val="28"/>
          <w:szCs w:val="28"/>
        </w:rPr>
        <w:t xml:space="preserve">3. В получаемых справках должны быть записи, касающиеся основных показателей профилактического осмотра врачом-специалистом. </w:t>
      </w:r>
    </w:p>
    <w:p w:rsidR="000F237D" w:rsidRPr="000F237D" w:rsidRDefault="000F237D" w:rsidP="000F237D">
      <w:pPr>
        <w:spacing w:after="0" w:line="276" w:lineRule="auto"/>
        <w:jc w:val="both"/>
        <w:rPr>
          <w:rFonts w:eastAsia="Calibri"/>
          <w:b/>
          <w:i/>
          <w:sz w:val="28"/>
          <w:szCs w:val="28"/>
        </w:rPr>
      </w:pPr>
      <w:proofErr w:type="gramStart"/>
      <w:r w:rsidRPr="000F237D">
        <w:rPr>
          <w:rFonts w:eastAsia="Calibri"/>
          <w:b/>
          <w:i/>
          <w:sz w:val="28"/>
          <w:szCs w:val="28"/>
        </w:rPr>
        <w:t>Например</w:t>
      </w:r>
      <w:proofErr w:type="gramEnd"/>
      <w:r w:rsidRPr="000F237D">
        <w:rPr>
          <w:rFonts w:eastAsia="Calibri"/>
          <w:b/>
          <w:i/>
          <w:sz w:val="28"/>
          <w:szCs w:val="28"/>
        </w:rPr>
        <w:t xml:space="preserve">: </w:t>
      </w:r>
    </w:p>
    <w:p w:rsidR="000F237D" w:rsidRPr="000F237D" w:rsidRDefault="000F237D" w:rsidP="000F237D">
      <w:pPr>
        <w:spacing w:after="0" w:line="276" w:lineRule="auto"/>
        <w:jc w:val="both"/>
        <w:rPr>
          <w:rFonts w:eastAsia="Calibri"/>
          <w:sz w:val="28"/>
          <w:szCs w:val="28"/>
        </w:rPr>
      </w:pPr>
      <w:r w:rsidRPr="000F237D">
        <w:rPr>
          <w:rFonts w:eastAsia="Calibri"/>
          <w:b/>
          <w:sz w:val="28"/>
          <w:szCs w:val="28"/>
        </w:rPr>
        <w:t xml:space="preserve">«На </w:t>
      </w:r>
      <w:proofErr w:type="spellStart"/>
      <w:r w:rsidRPr="000F237D">
        <w:rPr>
          <w:rFonts w:eastAsia="Calibri"/>
          <w:b/>
          <w:sz w:val="28"/>
          <w:szCs w:val="28"/>
        </w:rPr>
        <w:t>диспансерском</w:t>
      </w:r>
      <w:proofErr w:type="spellEnd"/>
      <w:r w:rsidRPr="000F237D">
        <w:rPr>
          <w:rFonts w:eastAsia="Calibri"/>
          <w:b/>
          <w:sz w:val="28"/>
          <w:szCs w:val="28"/>
        </w:rPr>
        <w:t xml:space="preserve"> учете и профилактическом наблюдении не состоит. На момент осмотра психических расстройств не выявлено», </w:t>
      </w:r>
      <w:r w:rsidRPr="000F237D">
        <w:rPr>
          <w:rFonts w:eastAsia="Calibri"/>
          <w:sz w:val="28"/>
          <w:szCs w:val="28"/>
        </w:rPr>
        <w:t xml:space="preserve">или </w:t>
      </w:r>
    </w:p>
    <w:p w:rsidR="000F237D" w:rsidRDefault="000F237D" w:rsidP="000F237D">
      <w:pPr>
        <w:spacing w:after="0" w:line="276" w:lineRule="auto"/>
        <w:jc w:val="both"/>
        <w:rPr>
          <w:rFonts w:eastAsia="Calibri"/>
          <w:b/>
          <w:sz w:val="28"/>
          <w:szCs w:val="28"/>
        </w:rPr>
      </w:pPr>
      <w:r w:rsidRPr="000F237D">
        <w:rPr>
          <w:rFonts w:eastAsia="Calibri"/>
          <w:b/>
          <w:sz w:val="28"/>
          <w:szCs w:val="28"/>
        </w:rPr>
        <w:t xml:space="preserve">«Под </w:t>
      </w:r>
      <w:proofErr w:type="spellStart"/>
      <w:r w:rsidRPr="000F237D">
        <w:rPr>
          <w:rFonts w:eastAsia="Calibri"/>
          <w:b/>
          <w:sz w:val="28"/>
          <w:szCs w:val="28"/>
        </w:rPr>
        <w:t>диспансерским</w:t>
      </w:r>
      <w:proofErr w:type="spellEnd"/>
      <w:r w:rsidRPr="000F237D">
        <w:rPr>
          <w:rFonts w:eastAsia="Calibri"/>
          <w:b/>
          <w:sz w:val="28"/>
          <w:szCs w:val="28"/>
        </w:rPr>
        <w:t xml:space="preserve"> наблюдением врача нарколога не находится. На момент осмотра признаков наркологических заболеваний не выявлено».</w:t>
      </w:r>
    </w:p>
    <w:p w:rsidR="002C2125" w:rsidRPr="002C2125" w:rsidRDefault="002C2125" w:rsidP="002C212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Кроме</w:t>
      </w:r>
      <w:r w:rsidRPr="002C2125">
        <w:rPr>
          <w:rFonts w:eastAsia="Calibri"/>
          <w:sz w:val="28"/>
          <w:szCs w:val="28"/>
        </w:rPr>
        <w:t xml:space="preserve"> справок, медицинские организации могут выдавать - </w:t>
      </w:r>
      <w:r w:rsidRPr="002C2125">
        <w:rPr>
          <w:rFonts w:eastAsia="Calibri"/>
          <w:b/>
          <w:sz w:val="28"/>
          <w:szCs w:val="28"/>
        </w:rPr>
        <w:t>медицинские заключения</w:t>
      </w:r>
      <w:r w:rsidRPr="002C2125">
        <w:rPr>
          <w:rFonts w:eastAsia="Calibri"/>
          <w:sz w:val="28"/>
          <w:szCs w:val="28"/>
        </w:rPr>
        <w:t xml:space="preserve">, образец которого размещен в </w:t>
      </w:r>
      <w:r w:rsidR="009B76D4" w:rsidRPr="009B76D4">
        <w:rPr>
          <w:rFonts w:eastAsia="Calibri"/>
          <w:b/>
          <w:sz w:val="28"/>
          <w:szCs w:val="28"/>
        </w:rPr>
        <w:t>(</w:t>
      </w:r>
      <w:r w:rsidRPr="009B76D4">
        <w:rPr>
          <w:rFonts w:eastAsia="Calibri"/>
          <w:b/>
          <w:sz w:val="28"/>
          <w:szCs w:val="28"/>
        </w:rPr>
        <w:t>Приложении</w:t>
      </w:r>
      <w:r w:rsidR="009B76D4">
        <w:rPr>
          <w:rFonts w:eastAsia="Calibri"/>
          <w:b/>
          <w:sz w:val="28"/>
          <w:szCs w:val="28"/>
        </w:rPr>
        <w:t xml:space="preserve"> №3 к разъ</w:t>
      </w:r>
      <w:r w:rsidR="009B76D4" w:rsidRPr="009B76D4">
        <w:rPr>
          <w:rFonts w:eastAsia="Calibri"/>
          <w:b/>
          <w:sz w:val="28"/>
          <w:szCs w:val="28"/>
        </w:rPr>
        <w:t>яснению)</w:t>
      </w:r>
      <w:r>
        <w:rPr>
          <w:rFonts w:eastAsia="Calibri"/>
          <w:sz w:val="28"/>
          <w:szCs w:val="28"/>
        </w:rPr>
        <w:t xml:space="preserve">. </w:t>
      </w:r>
      <w:r w:rsidRPr="002C2125">
        <w:rPr>
          <w:rFonts w:eastAsia="Calibri"/>
          <w:sz w:val="28"/>
          <w:szCs w:val="28"/>
        </w:rPr>
        <w:t xml:space="preserve">Для получения медицинского заключения необходимо </w:t>
      </w:r>
      <w:r w:rsidRPr="002C2125">
        <w:rPr>
          <w:rFonts w:eastAsia="Calibri"/>
          <w:b/>
          <w:sz w:val="28"/>
          <w:szCs w:val="28"/>
        </w:rPr>
        <w:t>направление,</w:t>
      </w:r>
      <w:r w:rsidRPr="002C2125">
        <w:rPr>
          <w:rFonts w:eastAsia="Calibri"/>
          <w:sz w:val="28"/>
          <w:szCs w:val="28"/>
        </w:rPr>
        <w:t xml:space="preserve"> которое предоставляется в медицинскую организацию, выдаваемое автотранспортной организацией (перевозчиком). Образцы направлений размещены на </w:t>
      </w:r>
      <w:proofErr w:type="gramStart"/>
      <w:r w:rsidRPr="002C2125">
        <w:rPr>
          <w:rFonts w:eastAsia="Calibri"/>
          <w:sz w:val="28"/>
          <w:szCs w:val="28"/>
        </w:rPr>
        <w:t xml:space="preserve">сайте:  </w:t>
      </w:r>
      <w:r w:rsidRPr="002C2125">
        <w:rPr>
          <w:rFonts w:eastAsia="Calibri"/>
          <w:b/>
          <w:sz w:val="28"/>
          <w:szCs w:val="28"/>
          <w:lang w:val="en-US"/>
        </w:rPr>
        <w:t>http</w:t>
      </w:r>
      <w:r w:rsidRPr="002C2125">
        <w:rPr>
          <w:rFonts w:eastAsia="Calibri"/>
          <w:b/>
          <w:sz w:val="28"/>
          <w:szCs w:val="28"/>
        </w:rPr>
        <w:t>://</w:t>
      </w:r>
      <w:proofErr w:type="spellStart"/>
      <w:r w:rsidRPr="002C2125">
        <w:rPr>
          <w:rFonts w:eastAsia="Calibri"/>
          <w:b/>
          <w:sz w:val="28"/>
          <w:szCs w:val="28"/>
          <w:lang w:val="en-US"/>
        </w:rPr>
        <w:t>arta</w:t>
      </w:r>
      <w:proofErr w:type="spellEnd"/>
      <w:r w:rsidRPr="002C2125">
        <w:rPr>
          <w:rFonts w:eastAsia="Calibri"/>
          <w:b/>
          <w:sz w:val="28"/>
          <w:szCs w:val="28"/>
        </w:rPr>
        <w:t>48.</w:t>
      </w:r>
      <w:proofErr w:type="spellStart"/>
      <w:r w:rsidRPr="002C2125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2C2125">
        <w:rPr>
          <w:rFonts w:eastAsia="Calibri"/>
          <w:b/>
          <w:sz w:val="28"/>
          <w:szCs w:val="28"/>
        </w:rPr>
        <w:t>/</w:t>
      </w:r>
      <w:proofErr w:type="gramEnd"/>
      <w:r w:rsidRPr="002C2125">
        <w:rPr>
          <w:rFonts w:eastAsia="Times New Roman"/>
          <w:sz w:val="28"/>
          <w:szCs w:val="28"/>
          <w:lang w:eastAsia="ru-RU"/>
        </w:rPr>
        <w:t>.</w:t>
      </w:r>
    </w:p>
    <w:p w:rsidR="00F34E35" w:rsidRDefault="002C2125" w:rsidP="00F51F27">
      <w:pPr>
        <w:spacing w:after="0"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637E5F">
        <w:rPr>
          <w:sz w:val="28"/>
          <w:szCs w:val="28"/>
        </w:rPr>
        <w:t xml:space="preserve">На осмотр вместе с направлением </w:t>
      </w:r>
      <w:r w:rsidR="00524323">
        <w:rPr>
          <w:sz w:val="28"/>
          <w:szCs w:val="28"/>
        </w:rPr>
        <w:t>представляются паспорт гражданина РФ, СНИЛС и полис обязательного медицинского страхования. По окончании прохождения медицинского осмотра выносится заключение по его результатам с подписью председателя</w:t>
      </w:r>
      <w:r w:rsidR="005347D6">
        <w:rPr>
          <w:sz w:val="28"/>
          <w:szCs w:val="28"/>
        </w:rPr>
        <w:t xml:space="preserve"> комиссии и врачей специалистов, которые заверяются гербовой печатью и личной печатью врача специалиста. В выводах комиссии в обязатель</w:t>
      </w:r>
      <w:r w:rsidR="00037234">
        <w:rPr>
          <w:sz w:val="28"/>
          <w:szCs w:val="28"/>
        </w:rPr>
        <w:t>ном порядке производится запись: «</w:t>
      </w:r>
      <w:r w:rsidR="00037234">
        <w:rPr>
          <w:b/>
          <w:sz w:val="28"/>
          <w:szCs w:val="28"/>
        </w:rPr>
        <w:t>На диспансерном учете и профилактическом наблюдении не состоит. Наркологических заболеваний не выявлено» и</w:t>
      </w:r>
      <w:r w:rsidR="000A6328">
        <w:rPr>
          <w:b/>
          <w:sz w:val="28"/>
          <w:szCs w:val="28"/>
        </w:rPr>
        <w:t>ли</w:t>
      </w:r>
      <w:r w:rsidR="00037234">
        <w:rPr>
          <w:b/>
          <w:sz w:val="28"/>
          <w:szCs w:val="28"/>
        </w:rPr>
        <w:t xml:space="preserve"> </w:t>
      </w:r>
      <w:r w:rsidR="00037234" w:rsidRPr="00037234">
        <w:rPr>
          <w:b/>
          <w:sz w:val="28"/>
          <w:szCs w:val="28"/>
        </w:rPr>
        <w:t>«На диспансерном учете и профилактическом наблюдении не состоит.</w:t>
      </w:r>
      <w:r w:rsidR="00037234">
        <w:rPr>
          <w:b/>
          <w:sz w:val="28"/>
          <w:szCs w:val="28"/>
        </w:rPr>
        <w:t xml:space="preserve"> На момент осмотра психических расстройств не выявлено».</w:t>
      </w:r>
    </w:p>
    <w:p w:rsidR="00BE50E7" w:rsidRPr="00BE50E7" w:rsidRDefault="00BE50E7" w:rsidP="00F51F27">
      <w:pPr>
        <w:spacing w:after="0" w:line="276" w:lineRule="auto"/>
        <w:jc w:val="both"/>
        <w:rPr>
          <w:sz w:val="28"/>
          <w:szCs w:val="28"/>
        </w:rPr>
      </w:pPr>
      <w:r w:rsidRPr="00BE50E7">
        <w:rPr>
          <w:sz w:val="28"/>
          <w:szCs w:val="28"/>
        </w:rPr>
        <w:t xml:space="preserve">    Медицинские заключения на бумажном носителе оформляются с проставлением штампа медицинской организации или на бланке медицинской организации,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675DF8" w:rsidRDefault="00037234" w:rsidP="00F51F27">
      <w:pPr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Медицинское заключение должно иметь регистрационный номер и дату его выписки. </w:t>
      </w:r>
    </w:p>
    <w:p w:rsidR="009B76D4" w:rsidRDefault="009B76D4" w:rsidP="00F51F27">
      <w:pPr>
        <w:spacing w:after="0" w:line="276" w:lineRule="auto"/>
        <w:jc w:val="both"/>
        <w:rPr>
          <w:sz w:val="28"/>
          <w:szCs w:val="28"/>
        </w:rPr>
      </w:pPr>
    </w:p>
    <w:p w:rsidR="009B76D4" w:rsidRDefault="009B76D4" w:rsidP="00BE50E7">
      <w:pPr>
        <w:spacing w:after="0" w:line="276" w:lineRule="auto"/>
        <w:jc w:val="both"/>
        <w:rPr>
          <w:rFonts w:eastAsia="Calibri"/>
          <w:szCs w:val="24"/>
        </w:rPr>
      </w:pPr>
      <w:r>
        <w:rPr>
          <w:rFonts w:eastAsia="Calibri"/>
          <w:b/>
          <w:sz w:val="28"/>
          <w:szCs w:val="28"/>
        </w:rPr>
        <w:t>Приложения</w:t>
      </w:r>
      <w:r w:rsidR="00BE50E7" w:rsidRPr="009B76D4">
        <w:rPr>
          <w:rFonts w:eastAsia="Calibri"/>
          <w:b/>
          <w:sz w:val="28"/>
          <w:szCs w:val="28"/>
        </w:rPr>
        <w:t>:</w:t>
      </w:r>
      <w:r w:rsidR="00BE50E7" w:rsidRPr="00BE50E7">
        <w:rPr>
          <w:rFonts w:eastAsia="Calibri"/>
          <w:szCs w:val="24"/>
        </w:rPr>
        <w:t xml:space="preserve"> </w:t>
      </w:r>
    </w:p>
    <w:p w:rsidR="009B76D4" w:rsidRDefault="009B76D4" w:rsidP="00BE50E7">
      <w:pPr>
        <w:spacing w:after="0" w:line="276" w:lineRule="auto"/>
        <w:jc w:val="both"/>
        <w:rPr>
          <w:rFonts w:eastAsia="Calibri"/>
          <w:szCs w:val="24"/>
        </w:rPr>
      </w:pPr>
    </w:p>
    <w:p w:rsidR="000A6328" w:rsidRDefault="000A6328" w:rsidP="00BE50E7">
      <w:pPr>
        <w:spacing w:after="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 Запрос на выдачу заключения органом МВД</w:t>
      </w:r>
      <w:r w:rsidR="009B76D4">
        <w:rPr>
          <w:rFonts w:eastAsia="Calibri"/>
          <w:szCs w:val="24"/>
        </w:rPr>
        <w:t xml:space="preserve"> с приложениями</w:t>
      </w:r>
      <w:r>
        <w:rPr>
          <w:rFonts w:eastAsia="Calibri"/>
          <w:szCs w:val="24"/>
        </w:rPr>
        <w:t xml:space="preserve"> </w:t>
      </w:r>
      <w:r w:rsidRPr="009B76D4">
        <w:rPr>
          <w:rFonts w:eastAsia="Calibri"/>
          <w:b/>
          <w:szCs w:val="24"/>
        </w:rPr>
        <w:t>(образец).</w:t>
      </w:r>
    </w:p>
    <w:p w:rsidR="009B76D4" w:rsidRDefault="009B76D4" w:rsidP="00BE50E7">
      <w:pPr>
        <w:spacing w:after="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</w:t>
      </w:r>
    </w:p>
    <w:p w:rsidR="00BE50E7" w:rsidRPr="00BE50E7" w:rsidRDefault="000A6328" w:rsidP="00BE50E7">
      <w:pPr>
        <w:spacing w:after="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="00BE50E7" w:rsidRPr="00BE50E7">
        <w:rPr>
          <w:rFonts w:eastAsia="Calibri"/>
          <w:szCs w:val="24"/>
        </w:rPr>
        <w:t xml:space="preserve">. </w:t>
      </w:r>
      <w:r w:rsidR="00BE50E7">
        <w:rPr>
          <w:rFonts w:eastAsia="Calibri"/>
          <w:szCs w:val="24"/>
        </w:rPr>
        <w:t xml:space="preserve">Медицинская </w:t>
      </w:r>
      <w:r w:rsidR="00BE50E7" w:rsidRPr="00BE50E7">
        <w:rPr>
          <w:rFonts w:eastAsia="Calibri"/>
          <w:szCs w:val="24"/>
        </w:rPr>
        <w:t>правк</w:t>
      </w:r>
      <w:r w:rsidR="00BE50E7">
        <w:rPr>
          <w:rFonts w:eastAsia="Calibri"/>
          <w:szCs w:val="24"/>
        </w:rPr>
        <w:t xml:space="preserve">а </w:t>
      </w:r>
      <w:r w:rsidR="00BE50E7" w:rsidRPr="009B76D4">
        <w:rPr>
          <w:rFonts w:eastAsia="Calibri"/>
          <w:b/>
          <w:szCs w:val="24"/>
        </w:rPr>
        <w:t>(образец)</w:t>
      </w:r>
      <w:r w:rsidR="00BE50E7" w:rsidRPr="00BE50E7">
        <w:rPr>
          <w:rFonts w:eastAsia="Calibri"/>
          <w:szCs w:val="24"/>
        </w:rPr>
        <w:t>.</w:t>
      </w:r>
    </w:p>
    <w:p w:rsidR="009B76D4" w:rsidRDefault="00BE50E7" w:rsidP="00F51F27">
      <w:pPr>
        <w:spacing w:after="0" w:line="276" w:lineRule="auto"/>
        <w:jc w:val="both"/>
        <w:rPr>
          <w:rFonts w:eastAsia="Calibri"/>
          <w:szCs w:val="24"/>
        </w:rPr>
      </w:pPr>
      <w:r w:rsidRPr="00BE50E7">
        <w:rPr>
          <w:rFonts w:eastAsia="Calibri"/>
          <w:szCs w:val="24"/>
        </w:rPr>
        <w:t xml:space="preserve">                       </w:t>
      </w:r>
    </w:p>
    <w:p w:rsidR="00F34E35" w:rsidRPr="00F34E35" w:rsidRDefault="000A6328" w:rsidP="00F51F27">
      <w:pPr>
        <w:spacing w:after="0" w:line="276" w:lineRule="auto"/>
        <w:jc w:val="both"/>
        <w:rPr>
          <w:b/>
          <w:sz w:val="28"/>
          <w:szCs w:val="28"/>
        </w:rPr>
      </w:pPr>
      <w:r>
        <w:rPr>
          <w:rFonts w:eastAsia="Calibri"/>
          <w:szCs w:val="24"/>
        </w:rPr>
        <w:t>3</w:t>
      </w:r>
      <w:r w:rsidR="00BE50E7" w:rsidRPr="00BE50E7">
        <w:rPr>
          <w:rFonts w:eastAsia="Calibri"/>
          <w:szCs w:val="24"/>
        </w:rPr>
        <w:t>. Ме</w:t>
      </w:r>
      <w:r w:rsidR="00BE50E7">
        <w:rPr>
          <w:rFonts w:eastAsia="Calibri"/>
          <w:szCs w:val="24"/>
        </w:rPr>
        <w:t xml:space="preserve">дицинское заключение </w:t>
      </w:r>
      <w:r w:rsidR="00BE50E7" w:rsidRPr="009B76D4">
        <w:rPr>
          <w:rFonts w:eastAsia="Calibri"/>
          <w:b/>
          <w:szCs w:val="24"/>
        </w:rPr>
        <w:t>(образец</w:t>
      </w:r>
      <w:r w:rsidR="009B76D4">
        <w:rPr>
          <w:rFonts w:eastAsia="Calibri"/>
          <w:szCs w:val="24"/>
        </w:rPr>
        <w:t>)</w:t>
      </w:r>
      <w:r w:rsidR="00BE50E7" w:rsidRPr="00BE50E7">
        <w:rPr>
          <w:rFonts w:eastAsia="Calibri"/>
          <w:szCs w:val="24"/>
        </w:rPr>
        <w:t>.</w:t>
      </w:r>
    </w:p>
    <w:sectPr w:rsidR="00F34E35" w:rsidRPr="00F34E35" w:rsidSect="00675DF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C38"/>
    <w:multiLevelType w:val="hybridMultilevel"/>
    <w:tmpl w:val="66F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27CBA"/>
    <w:multiLevelType w:val="hybridMultilevel"/>
    <w:tmpl w:val="5124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0"/>
    <w:rsid w:val="00037234"/>
    <w:rsid w:val="00090856"/>
    <w:rsid w:val="000A6328"/>
    <w:rsid w:val="000F237D"/>
    <w:rsid w:val="00216B0E"/>
    <w:rsid w:val="002270D9"/>
    <w:rsid w:val="00284E51"/>
    <w:rsid w:val="002C2125"/>
    <w:rsid w:val="00524323"/>
    <w:rsid w:val="005347D6"/>
    <w:rsid w:val="005E2595"/>
    <w:rsid w:val="0062481E"/>
    <w:rsid w:val="00637E5F"/>
    <w:rsid w:val="00675DF8"/>
    <w:rsid w:val="009A0C80"/>
    <w:rsid w:val="009B76D4"/>
    <w:rsid w:val="00BE50E7"/>
    <w:rsid w:val="00D534EC"/>
    <w:rsid w:val="00E10880"/>
    <w:rsid w:val="00F34E35"/>
    <w:rsid w:val="00F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A7B3"/>
  <w15:chartTrackingRefBased/>
  <w15:docId w15:val="{E3384E78-2D20-46AC-9AF0-5E0B665A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2022-09-15T11:56:00Z</cp:lastPrinted>
  <dcterms:created xsi:type="dcterms:W3CDTF">2021-07-13T04:44:00Z</dcterms:created>
  <dcterms:modified xsi:type="dcterms:W3CDTF">2022-09-15T11:56:00Z</dcterms:modified>
</cp:coreProperties>
</file>